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972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1105"/>
        <w:gridCol w:w="472"/>
        <w:gridCol w:w="472"/>
        <w:gridCol w:w="2737"/>
        <w:gridCol w:w="326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color w:val="282828"/>
                <w:sz w:val="32"/>
                <w:szCs w:val="32"/>
              </w:rPr>
              <w:t>用人单位</w:t>
            </w:r>
          </w:p>
        </w:tc>
        <w:tc>
          <w:tcPr>
            <w:tcW w:w="110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282828"/>
                <w:sz w:val="32"/>
                <w:szCs w:val="32"/>
              </w:rPr>
              <w:t>岗位代码</w:t>
            </w:r>
          </w:p>
        </w:tc>
        <w:tc>
          <w:tcPr>
            <w:tcW w:w="110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282828"/>
                <w:sz w:val="32"/>
                <w:szCs w:val="32"/>
              </w:rPr>
              <w:t>招聘人数</w:t>
            </w:r>
          </w:p>
        </w:tc>
        <w:tc>
          <w:tcPr>
            <w:tcW w:w="339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282828"/>
                <w:sz w:val="32"/>
                <w:szCs w:val="32"/>
              </w:rPr>
              <w:t>学科专业</w:t>
            </w:r>
          </w:p>
        </w:tc>
        <w:tc>
          <w:tcPr>
            <w:tcW w:w="271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282828"/>
                <w:sz w:val="32"/>
                <w:szCs w:val="32"/>
              </w:rPr>
              <w:t>用人单位联系方式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1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282828"/>
                <w:sz w:val="32"/>
                <w:szCs w:val="32"/>
              </w:rPr>
              <w:t>总数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282828"/>
                <w:sz w:val="32"/>
                <w:szCs w:val="32"/>
              </w:rPr>
              <w:t>人数</w:t>
            </w:r>
          </w:p>
        </w:tc>
        <w:tc>
          <w:tcPr>
            <w:tcW w:w="339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271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土木工程学院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9001359</w:t>
            </w:r>
          </w:p>
        </w:tc>
        <w:tc>
          <w:tcPr>
            <w:tcW w:w="548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16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5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土木工程（结构工程、岩土工程等）相关专业</w:t>
            </w:r>
          </w:p>
        </w:tc>
        <w:tc>
          <w:tcPr>
            <w:tcW w:w="271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 xml:space="preserve">0551-63828119   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instrText xml:space="preserve"> HYPERLINK "mailto:wudeyi136@163.com" </w:instrTex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t>wudeyi136@163.com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吴老师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9001360</w:t>
            </w:r>
          </w:p>
        </w:tc>
        <w:tc>
          <w:tcPr>
            <w:tcW w:w="54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交通运输工程（交通运输）相关专业</w:t>
            </w: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9001361</w:t>
            </w:r>
          </w:p>
        </w:tc>
        <w:tc>
          <w:tcPr>
            <w:tcW w:w="54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力学</w:t>
            </w: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9001362</w:t>
            </w:r>
          </w:p>
        </w:tc>
        <w:tc>
          <w:tcPr>
            <w:tcW w:w="54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4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安全科学与工程（安全技术及工程等）相关专业</w:t>
            </w: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9001363</w:t>
            </w:r>
          </w:p>
        </w:tc>
        <w:tc>
          <w:tcPr>
            <w:tcW w:w="54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建筑材料</w:t>
            </w: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9001364</w:t>
            </w:r>
          </w:p>
        </w:tc>
        <w:tc>
          <w:tcPr>
            <w:tcW w:w="54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3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地质学（矿物学、岩石学、矿床学等）或地质资源与地质工程相关专业</w:t>
            </w: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9001365</w:t>
            </w:r>
          </w:p>
        </w:tc>
        <w:tc>
          <w:tcPr>
            <w:tcW w:w="54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水资源工程与结构</w:t>
            </w: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建规与规划学院</w:t>
            </w: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9001366</w:t>
            </w:r>
          </w:p>
        </w:tc>
        <w:tc>
          <w:tcPr>
            <w:tcW w:w="54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城乡规划相关专业</w:t>
            </w:r>
          </w:p>
        </w:tc>
        <w:tc>
          <w:tcPr>
            <w:tcW w:w="271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0551-63513048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instrText xml:space="preserve"> HYPERLINK "mailto:wuyf@ahjzu.edu.cn" </w:instrTex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wuyf@ahjzu.edu.cn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吴老师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4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9001367</w:t>
            </w: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建筑学</w:t>
            </w: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4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9001368</w:t>
            </w: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3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风景园林相关专业（园林植物与观赏园艺、森林生态学）</w:t>
            </w: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环境与能源工程学院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9001369</w:t>
            </w:r>
          </w:p>
        </w:tc>
        <w:tc>
          <w:tcPr>
            <w:tcW w:w="54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生物学</w:t>
            </w:r>
          </w:p>
        </w:tc>
        <w:tc>
          <w:tcPr>
            <w:tcW w:w="271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0551-63828123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instrText xml:space="preserve"> HYPERLINK "mailto:676228257@qq.com" </w:instrTex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676228257@qq.com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王老师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9001370</w:t>
            </w:r>
          </w:p>
        </w:tc>
        <w:tc>
          <w:tcPr>
            <w:tcW w:w="5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33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新能源科学与工程</w:t>
            </w: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9001371</w:t>
            </w:r>
          </w:p>
        </w:tc>
        <w:tc>
          <w:tcPr>
            <w:tcW w:w="5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3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化学相关专业（化学、高分子化学与物理等）</w:t>
            </w: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4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9001372</w:t>
            </w:r>
          </w:p>
        </w:tc>
        <w:tc>
          <w:tcPr>
            <w:tcW w:w="5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地球物理学</w:t>
            </w: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9001373</w:t>
            </w:r>
          </w:p>
        </w:tc>
        <w:tc>
          <w:tcPr>
            <w:tcW w:w="5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3</w:t>
            </w:r>
          </w:p>
        </w:tc>
        <w:tc>
          <w:tcPr>
            <w:tcW w:w="33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动力工程及工程热物理（热能工程等）</w:t>
            </w: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9001374</w:t>
            </w:r>
          </w:p>
        </w:tc>
        <w:tc>
          <w:tcPr>
            <w:tcW w:w="5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光学（或光学工程）</w:t>
            </w: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9001375</w:t>
            </w:r>
          </w:p>
        </w:tc>
        <w:tc>
          <w:tcPr>
            <w:tcW w:w="5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2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核科学与技术（核能科学与技术、核能科学与工程等）</w:t>
            </w: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经济与管理学院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9001376</w:t>
            </w:r>
          </w:p>
        </w:tc>
        <w:tc>
          <w:tcPr>
            <w:tcW w:w="54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管理科学与工程</w:t>
            </w:r>
          </w:p>
        </w:tc>
        <w:tc>
          <w:tcPr>
            <w:tcW w:w="271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 xml:space="preserve">0551-63828127    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instrText xml:space="preserve"> HYPERLINK "mailto:157252857@qq.com" </w:instrTex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t>157252857@qq.com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潘老师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4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9001377</w:t>
            </w:r>
          </w:p>
        </w:tc>
        <w:tc>
          <w:tcPr>
            <w:tcW w:w="5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工商管理（会计学、企业管理或资产评估方向）相关专业</w:t>
            </w: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4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9001378</w:t>
            </w:r>
          </w:p>
        </w:tc>
        <w:tc>
          <w:tcPr>
            <w:tcW w:w="5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应用经济学</w:t>
            </w: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9001379</w:t>
            </w:r>
          </w:p>
        </w:tc>
        <w:tc>
          <w:tcPr>
            <w:tcW w:w="5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33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政治经济学</w:t>
            </w: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电子与信息工程学院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9001380</w:t>
            </w:r>
          </w:p>
        </w:tc>
        <w:tc>
          <w:tcPr>
            <w:tcW w:w="54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2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信息与通信工程（通信与信息系统、电子科学与技术等）相关专业</w:t>
            </w:r>
          </w:p>
        </w:tc>
        <w:tc>
          <w:tcPr>
            <w:tcW w:w="271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0551-63828169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instrText xml:space="preserve"> HYPERLINK "mailto:chenjie@ahjzu.edu.cn" </w:instrTex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t>chenjie@ahjzu.edu.cn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陈老师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9001381</w:t>
            </w:r>
          </w:p>
        </w:tc>
        <w:tc>
          <w:tcPr>
            <w:tcW w:w="5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核科学与技术（核能科学与技术、核能科学与工程等）</w:t>
            </w: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9001382</w:t>
            </w:r>
          </w:p>
        </w:tc>
        <w:tc>
          <w:tcPr>
            <w:tcW w:w="5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物联网工程（相近专业，如控制科学与工程、计算机科学与技术、电子科学与技术、电气工程等）</w:t>
            </w: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9001383</w:t>
            </w:r>
          </w:p>
        </w:tc>
        <w:tc>
          <w:tcPr>
            <w:tcW w:w="5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3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计算机科学与技术（计算机应用技术、计算机及应用等）</w:t>
            </w: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4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材料与化学工程学院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9001384</w:t>
            </w:r>
          </w:p>
        </w:tc>
        <w:tc>
          <w:tcPr>
            <w:tcW w:w="54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2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材料科学与工程</w:t>
            </w:r>
          </w:p>
        </w:tc>
        <w:tc>
          <w:tcPr>
            <w:tcW w:w="271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0551-63828103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instrText xml:space="preserve"> HYPERLINK "mailto:fengshaojie@ahjzu.edu.cn" </w:instrTex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t>fengshaojie@ahjzu.edu.cn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冯老师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9001385</w:t>
            </w:r>
          </w:p>
        </w:tc>
        <w:tc>
          <w:tcPr>
            <w:tcW w:w="5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2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化学（物理化学、无机化学等）</w:t>
            </w: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4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9001386</w:t>
            </w:r>
          </w:p>
        </w:tc>
        <w:tc>
          <w:tcPr>
            <w:tcW w:w="5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冶金工程（钢铁冶金等）</w:t>
            </w: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4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9001387</w:t>
            </w:r>
          </w:p>
        </w:tc>
        <w:tc>
          <w:tcPr>
            <w:tcW w:w="5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化学工程与技术</w:t>
            </w: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数理学院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9001388</w:t>
            </w:r>
          </w:p>
        </w:tc>
        <w:tc>
          <w:tcPr>
            <w:tcW w:w="54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2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物理学（声学、凝聚态物理等）</w:t>
            </w:r>
          </w:p>
        </w:tc>
        <w:tc>
          <w:tcPr>
            <w:tcW w:w="271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0551-63828133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instrText xml:space="preserve"> HYPERLINK "mailto:gecishui@ahjzu.edu.cn" </w:instrTex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gecishui@ahjzu.edu.cn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戈老师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9001389</w:t>
            </w:r>
          </w:p>
        </w:tc>
        <w:tc>
          <w:tcPr>
            <w:tcW w:w="5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33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应用经济学（统计学）</w:t>
            </w: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9001390</w:t>
            </w:r>
          </w:p>
        </w:tc>
        <w:tc>
          <w:tcPr>
            <w:tcW w:w="5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2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机械工程（机械制造及其自动化等）</w:t>
            </w: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9001391</w:t>
            </w:r>
          </w:p>
        </w:tc>
        <w:tc>
          <w:tcPr>
            <w:tcW w:w="5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2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数学</w:t>
            </w: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9001392</w:t>
            </w:r>
          </w:p>
        </w:tc>
        <w:tc>
          <w:tcPr>
            <w:tcW w:w="5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控制科学与工程</w:t>
            </w: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4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外国语学院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9001393</w:t>
            </w:r>
          </w:p>
        </w:tc>
        <w:tc>
          <w:tcPr>
            <w:tcW w:w="54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比较文学与世界文学</w:t>
            </w:r>
          </w:p>
        </w:tc>
        <w:tc>
          <w:tcPr>
            <w:tcW w:w="271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0551-63828137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instrText xml:space="preserve"> HYPERLINK "mailto:adinxu@126.com" </w:instrTex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adinxu@126.com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徐老师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4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9001394</w:t>
            </w:r>
          </w:p>
        </w:tc>
        <w:tc>
          <w:tcPr>
            <w:tcW w:w="5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德语、法语、西班牙语</w:t>
            </w: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4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艺术学院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9001395</w:t>
            </w:r>
          </w:p>
        </w:tc>
        <w:tc>
          <w:tcPr>
            <w:tcW w:w="54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339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戏剧、影视（戏剧与影视学、戏剧戏曲学、电影学、广播电视艺术学等）相关专业</w:t>
            </w:r>
          </w:p>
        </w:tc>
        <w:tc>
          <w:tcPr>
            <w:tcW w:w="271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0551-63513180</w:t>
            </w: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xy0703@163.com</w:t>
            </w: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邢老师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4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9001396</w:t>
            </w:r>
          </w:p>
        </w:tc>
        <w:tc>
          <w:tcPr>
            <w:tcW w:w="5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3</w:t>
            </w:r>
          </w:p>
        </w:tc>
        <w:tc>
          <w:tcPr>
            <w:tcW w:w="33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艺术学、设计学、设计艺术学、公共艺术、文字学与古文字学等相关专业</w:t>
            </w: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14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机械与电气工程学院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9001397</w:t>
            </w:r>
          </w:p>
        </w:tc>
        <w:tc>
          <w:tcPr>
            <w:tcW w:w="548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机械工程（机械电子等）相关专业</w:t>
            </w:r>
          </w:p>
        </w:tc>
        <w:tc>
          <w:tcPr>
            <w:tcW w:w="2712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0551-63828220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instrText xml:space="preserve"> HYPERLINK "mailto:285223635@qq.com" </w:instrTex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32"/>
                <w:szCs w:val="32"/>
                <w:u w:val="none"/>
              </w:rPr>
              <w:t>285223635@qq.com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徐老师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9001398</w:t>
            </w:r>
          </w:p>
        </w:tc>
        <w:tc>
          <w:tcPr>
            <w:tcW w:w="54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能源与环保</w:t>
            </w: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9001399</w:t>
            </w:r>
          </w:p>
        </w:tc>
        <w:tc>
          <w:tcPr>
            <w:tcW w:w="54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4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仪器科学与技术、电气工程、控制科学与工程、电子科学与技术等相关专业</w:t>
            </w: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1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9001400</w:t>
            </w:r>
          </w:p>
        </w:tc>
        <w:tc>
          <w:tcPr>
            <w:tcW w:w="54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动力工程及工程热物理</w:t>
            </w: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14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9001401</w:t>
            </w:r>
          </w:p>
        </w:tc>
        <w:tc>
          <w:tcPr>
            <w:tcW w:w="548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设计学（或机械设计及理论）</w:t>
            </w: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4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公共管理学院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9001402</w:t>
            </w:r>
          </w:p>
        </w:tc>
        <w:tc>
          <w:tcPr>
            <w:tcW w:w="54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7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法学（宪法学与行政法学等）</w:t>
            </w:r>
          </w:p>
        </w:tc>
        <w:tc>
          <w:tcPr>
            <w:tcW w:w="271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0551-63828217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instrText xml:space="preserve"> HYPERLINK "mailto:drch285@163.com" </w:instrTex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t>drch285@163.com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丁老师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9001403</w:t>
            </w: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土木工程（市政工程等）或测绘科学与技术</w:t>
            </w:r>
          </w:p>
        </w:tc>
        <w:tc>
          <w:tcPr>
            <w:tcW w:w="271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9001404</w:t>
            </w: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工商管理（企业管理、人力资源、劳动与社会保障等）或公共管理相关专业</w:t>
            </w:r>
          </w:p>
        </w:tc>
        <w:tc>
          <w:tcPr>
            <w:tcW w:w="271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4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9001405</w:t>
            </w: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自然资源学</w:t>
            </w:r>
          </w:p>
        </w:tc>
        <w:tc>
          <w:tcPr>
            <w:tcW w:w="271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9001406</w:t>
            </w: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公共管理（或社会工作）相关专业</w:t>
            </w:r>
          </w:p>
        </w:tc>
        <w:tc>
          <w:tcPr>
            <w:tcW w:w="271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4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9001407</w:t>
            </w: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地图学与地理信息系统</w:t>
            </w:r>
          </w:p>
        </w:tc>
        <w:tc>
          <w:tcPr>
            <w:tcW w:w="271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" w:hRule="atLeast"/>
        </w:trPr>
        <w:tc>
          <w:tcPr>
            <w:tcW w:w="4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9001408</w:t>
            </w: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中国语言文学相关专业</w:t>
            </w:r>
          </w:p>
        </w:tc>
        <w:tc>
          <w:tcPr>
            <w:tcW w:w="271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马克思学院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9001409</w:t>
            </w:r>
          </w:p>
        </w:tc>
        <w:tc>
          <w:tcPr>
            <w:tcW w:w="54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2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中国史</w:t>
            </w:r>
          </w:p>
        </w:tc>
        <w:tc>
          <w:tcPr>
            <w:tcW w:w="271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0551-63828239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instrText xml:space="preserve"> HYPERLINK "mailto:kbbax2010@163.com" </w:instrTex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t>kbbax2010@163.com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刘老师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4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9001410</w:t>
            </w:r>
          </w:p>
        </w:tc>
        <w:tc>
          <w:tcPr>
            <w:tcW w:w="5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3</w:t>
            </w:r>
          </w:p>
        </w:tc>
        <w:tc>
          <w:tcPr>
            <w:tcW w:w="33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马克思主义理论（马克思主义基本原理、思想政治教育、马克思主义中国化研究等）</w:t>
            </w: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9001411</w:t>
            </w:r>
          </w:p>
        </w:tc>
        <w:tc>
          <w:tcPr>
            <w:tcW w:w="54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339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哲学</w:t>
            </w:r>
          </w:p>
        </w:tc>
        <w:tc>
          <w:tcPr>
            <w:tcW w:w="27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atLeast"/>
        </w:trPr>
        <w:tc>
          <w:tcPr>
            <w:tcW w:w="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体育教学部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9001412</w:t>
            </w:r>
          </w:p>
        </w:tc>
        <w:tc>
          <w:tcPr>
            <w:tcW w:w="5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2</w:t>
            </w:r>
          </w:p>
        </w:tc>
        <w:tc>
          <w:tcPr>
            <w:tcW w:w="33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体育学</w:t>
            </w:r>
          </w:p>
        </w:tc>
        <w:tc>
          <w:tcPr>
            <w:tcW w:w="2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0551-63828167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instrText xml:space="preserve"> HYPERLINK "mailto:tyxufei@163.com" </w:instrTex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t>tyxufei@163.com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u w:val="none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徐老师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总计</w:t>
            </w:r>
          </w:p>
        </w:tc>
        <w:tc>
          <w:tcPr>
            <w:tcW w:w="22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87</w:t>
            </w:r>
          </w:p>
        </w:tc>
        <w:tc>
          <w:tcPr>
            <w:tcW w:w="61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32267"/>
    <w:rsid w:val="2B13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TML Typewriter"/>
    <w:basedOn w:val="4"/>
    <w:uiPriority w:val="0"/>
    <w:rPr>
      <w:bdr w:val="none" w:color="auto" w:sz="0" w:space="0"/>
    </w:rPr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yperlink"/>
    <w:basedOn w:val="4"/>
    <w:uiPriority w:val="0"/>
    <w:rPr>
      <w:color w:val="333333"/>
      <w:u w:val="none"/>
    </w:rPr>
  </w:style>
  <w:style w:type="character" w:styleId="11">
    <w:name w:val="HTML Cod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Keyboard"/>
    <w:basedOn w:val="4"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Sampl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c1"/>
    <w:basedOn w:val="4"/>
    <w:uiPriority w:val="0"/>
    <w:rPr>
      <w:bdr w:val="none" w:color="auto" w:sz="0" w:space="0"/>
    </w:rPr>
  </w:style>
  <w:style w:type="character" w:customStyle="1" w:styleId="15">
    <w:name w:val="c3"/>
    <w:basedOn w:val="4"/>
    <w:uiPriority w:val="0"/>
    <w:rPr>
      <w:bdr w:val="none" w:color="auto" w:sz="0" w:space="0"/>
    </w:rPr>
  </w:style>
  <w:style w:type="character" w:customStyle="1" w:styleId="16">
    <w:name w:val="left2"/>
    <w:basedOn w:val="4"/>
    <w:uiPriority w:val="0"/>
  </w:style>
  <w:style w:type="character" w:customStyle="1" w:styleId="17">
    <w:name w:val="over4"/>
    <w:basedOn w:val="4"/>
    <w:uiPriority w:val="0"/>
    <w:rPr>
      <w:color w:val="B60000"/>
    </w:rPr>
  </w:style>
  <w:style w:type="character" w:customStyle="1" w:styleId="18">
    <w:name w:val="over5"/>
    <w:basedOn w:val="4"/>
    <w:uiPriority w:val="0"/>
    <w:rPr>
      <w:color w:val="999999"/>
    </w:rPr>
  </w:style>
  <w:style w:type="character" w:customStyle="1" w:styleId="19">
    <w:name w:val="starting4"/>
    <w:basedOn w:val="4"/>
    <w:uiPriority w:val="0"/>
    <w:rPr>
      <w:color w:val="339900"/>
    </w:rPr>
  </w:style>
  <w:style w:type="character" w:customStyle="1" w:styleId="20">
    <w:name w:val="starting5"/>
    <w:basedOn w:val="4"/>
    <w:uiPriority w:val="0"/>
    <w:rPr>
      <w:color w:val="339900"/>
    </w:rPr>
  </w:style>
  <w:style w:type="character" w:customStyle="1" w:styleId="21">
    <w:name w:val="nostart4"/>
    <w:basedOn w:val="4"/>
    <w:uiPriority w:val="0"/>
    <w:rPr>
      <w:color w:val="FF0000"/>
    </w:rPr>
  </w:style>
  <w:style w:type="character" w:customStyle="1" w:styleId="22">
    <w:name w:val="nostart5"/>
    <w:basedOn w:val="4"/>
    <w:uiPriority w:val="0"/>
    <w:rPr>
      <w:color w:val="FF0000"/>
    </w:rPr>
  </w:style>
  <w:style w:type="character" w:customStyle="1" w:styleId="23">
    <w:name w:val="interview-names"/>
    <w:basedOn w:val="4"/>
    <w:uiPriority w:val="0"/>
  </w:style>
  <w:style w:type="character" w:customStyle="1" w:styleId="24">
    <w:name w:val="c2"/>
    <w:basedOn w:val="4"/>
    <w:uiPriority w:val="0"/>
    <w:rPr>
      <w:bdr w:val="none" w:color="auto" w:sz="0" w:space="0"/>
    </w:rPr>
  </w:style>
  <w:style w:type="character" w:customStyle="1" w:styleId="25">
    <w:name w:val="msg-box6"/>
    <w:basedOn w:val="4"/>
    <w:uiPriority w:val="0"/>
  </w:style>
  <w:style w:type="character" w:customStyle="1" w:styleId="26">
    <w:name w:val="bt"/>
    <w:basedOn w:val="4"/>
    <w:uiPriority w:val="0"/>
    <w:rPr>
      <w:b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2020-06-12T07:19:00Z</dcterms:created>
  <dc:creator>ぺ灬cc果冻ル</dc:creator>
  <cp:lastModifiedBy>ぺ灬cc果冻ル</cp:lastModifiedBy>
  <dcterms:modified xsi:type="dcterms:W3CDTF">2020-06-12T07:20:43Z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